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BB4" w:rsidRDefault="00EB10CD" w:rsidP="001304C1">
      <w:pPr>
        <w:rPr>
          <w:rFonts w:ascii="Arial" w:hAnsi="Arial" w:cs="Arial"/>
          <w:b/>
          <w:sz w:val="24"/>
          <w:szCs w:val="24"/>
        </w:rPr>
      </w:pPr>
      <w:r w:rsidRPr="00EB10CD">
        <w:rPr>
          <w:rFonts w:ascii="Arial" w:hAnsi="Arial" w:cs="Arial"/>
          <w:b/>
          <w:sz w:val="24"/>
          <w:szCs w:val="24"/>
        </w:rPr>
        <w:t xml:space="preserve">INTL305 </w:t>
      </w:r>
      <w:r>
        <w:rPr>
          <w:rFonts w:ascii="Arial" w:hAnsi="Arial" w:cs="Arial"/>
          <w:b/>
          <w:sz w:val="24"/>
          <w:szCs w:val="24"/>
        </w:rPr>
        <w:t>Short Essay/</w:t>
      </w:r>
      <w:r w:rsidRPr="00EB10CD">
        <w:rPr>
          <w:rFonts w:ascii="Arial" w:hAnsi="Arial" w:cs="Arial"/>
          <w:b/>
          <w:sz w:val="24"/>
          <w:szCs w:val="24"/>
        </w:rPr>
        <w:t>Written Assignment</w:t>
      </w:r>
      <w:r w:rsidR="00AF0EB1">
        <w:rPr>
          <w:rFonts w:ascii="Arial" w:hAnsi="Arial" w:cs="Arial"/>
          <w:b/>
          <w:sz w:val="24"/>
          <w:szCs w:val="24"/>
        </w:rPr>
        <w:t xml:space="preserve"> #1</w:t>
      </w:r>
      <w:r w:rsidR="00902D33">
        <w:rPr>
          <w:rFonts w:ascii="Arial" w:hAnsi="Arial" w:cs="Arial"/>
          <w:b/>
          <w:sz w:val="24"/>
          <w:szCs w:val="24"/>
        </w:rPr>
        <w:t xml:space="preserve"> – Week 3</w:t>
      </w:r>
    </w:p>
    <w:p w:rsidR="00EB10CD" w:rsidRDefault="00EB10CD" w:rsidP="001304C1">
      <w:pPr>
        <w:rPr>
          <w:rFonts w:ascii="Arial" w:hAnsi="Arial" w:cs="Arial"/>
          <w:b/>
          <w:sz w:val="24"/>
          <w:szCs w:val="24"/>
        </w:rPr>
      </w:pPr>
    </w:p>
    <w:p w:rsidR="00EB10CD" w:rsidRDefault="00EB10CD" w:rsidP="001304C1">
      <w:pPr>
        <w:rPr>
          <w:rFonts w:ascii="Arial" w:hAnsi="Arial" w:cs="Arial"/>
          <w:b/>
          <w:sz w:val="24"/>
          <w:szCs w:val="24"/>
        </w:rPr>
      </w:pPr>
      <w:r>
        <w:rPr>
          <w:rFonts w:ascii="Arial" w:hAnsi="Arial" w:cs="Arial"/>
          <w:b/>
          <w:sz w:val="24"/>
          <w:szCs w:val="24"/>
        </w:rPr>
        <w:t>Instructions:</w:t>
      </w:r>
    </w:p>
    <w:p w:rsidR="00AF0EB1" w:rsidRPr="00EB10CD" w:rsidRDefault="00AF0EB1" w:rsidP="00AF0EB1">
      <w:pPr>
        <w:rPr>
          <w:rFonts w:ascii="Arial" w:hAnsi="Arial" w:cs="Arial"/>
          <w:b/>
          <w:sz w:val="24"/>
          <w:szCs w:val="24"/>
        </w:rPr>
      </w:pPr>
      <w:r w:rsidRPr="00EB10CD">
        <w:rPr>
          <w:rFonts w:ascii="Arial" w:hAnsi="Arial" w:cs="Arial"/>
          <w:b/>
          <w:sz w:val="24"/>
          <w:szCs w:val="24"/>
        </w:rPr>
        <w:t>Answer each of the fol</w:t>
      </w:r>
      <w:r>
        <w:rPr>
          <w:rFonts w:ascii="Arial" w:hAnsi="Arial" w:cs="Arial"/>
          <w:b/>
          <w:sz w:val="24"/>
          <w:szCs w:val="24"/>
        </w:rPr>
        <w:t xml:space="preserve">lowing in </w:t>
      </w:r>
      <w:r w:rsidR="00902D33">
        <w:rPr>
          <w:rFonts w:ascii="Arial" w:hAnsi="Arial" w:cs="Arial"/>
          <w:b/>
          <w:sz w:val="24"/>
          <w:szCs w:val="24"/>
        </w:rPr>
        <w:t>approximately 200</w:t>
      </w:r>
      <w:r>
        <w:rPr>
          <w:rFonts w:ascii="Arial" w:hAnsi="Arial" w:cs="Arial"/>
          <w:b/>
          <w:sz w:val="24"/>
          <w:szCs w:val="24"/>
        </w:rPr>
        <w:t xml:space="preserve"> words</w:t>
      </w:r>
      <w:r w:rsidR="00902D33">
        <w:rPr>
          <w:rFonts w:ascii="Arial" w:hAnsi="Arial" w:cs="Arial"/>
          <w:b/>
          <w:sz w:val="24"/>
          <w:szCs w:val="24"/>
        </w:rPr>
        <w:t xml:space="preserve"> each</w:t>
      </w:r>
      <w:r w:rsidRPr="00EB10CD">
        <w:rPr>
          <w:rFonts w:ascii="Arial" w:hAnsi="Arial" w:cs="Arial"/>
          <w:b/>
          <w:sz w:val="24"/>
          <w:szCs w:val="24"/>
        </w:rPr>
        <w:t xml:space="preserve">. </w:t>
      </w:r>
    </w:p>
    <w:p w:rsidR="00EB10CD" w:rsidRPr="00EB10CD" w:rsidRDefault="00EB10CD" w:rsidP="001304C1">
      <w:pPr>
        <w:rPr>
          <w:rFonts w:ascii="Arial" w:hAnsi="Arial" w:cs="Arial"/>
          <w:b/>
          <w:sz w:val="24"/>
          <w:szCs w:val="24"/>
        </w:rPr>
      </w:pPr>
    </w:p>
    <w:p w:rsidR="00EB10CD" w:rsidRPr="00EB10CD" w:rsidRDefault="00EB10CD" w:rsidP="001304C1">
      <w:pPr>
        <w:rPr>
          <w:rFonts w:ascii="Arial" w:hAnsi="Arial" w:cs="Arial"/>
          <w:b/>
          <w:sz w:val="24"/>
          <w:szCs w:val="24"/>
        </w:rPr>
      </w:pPr>
      <w:r w:rsidRPr="00EB10CD">
        <w:rPr>
          <w:rFonts w:ascii="Arial" w:hAnsi="Arial" w:cs="Arial"/>
          <w:b/>
          <w:sz w:val="24"/>
          <w:szCs w:val="24"/>
        </w:rPr>
        <w:t xml:space="preserve">Answer directly on this </w:t>
      </w:r>
      <w:r>
        <w:rPr>
          <w:rFonts w:ascii="Arial" w:hAnsi="Arial" w:cs="Arial"/>
          <w:b/>
          <w:sz w:val="24"/>
          <w:szCs w:val="24"/>
        </w:rPr>
        <w:t xml:space="preserve">page </w:t>
      </w:r>
      <w:r w:rsidRPr="00EB10CD">
        <w:rPr>
          <w:rFonts w:ascii="Arial" w:hAnsi="Arial" w:cs="Arial"/>
          <w:b/>
          <w:sz w:val="24"/>
          <w:szCs w:val="24"/>
        </w:rPr>
        <w:t>below each question. When you are finished, upload the file under the Assignments link.</w:t>
      </w:r>
      <w:r>
        <w:rPr>
          <w:rFonts w:ascii="Arial" w:hAnsi="Arial" w:cs="Arial"/>
          <w:b/>
          <w:sz w:val="24"/>
          <w:szCs w:val="24"/>
        </w:rPr>
        <w:t xml:space="preserve"> This mu</w:t>
      </w:r>
      <w:r w:rsidR="001A441D">
        <w:rPr>
          <w:rFonts w:ascii="Arial" w:hAnsi="Arial" w:cs="Arial"/>
          <w:b/>
          <w:sz w:val="24"/>
          <w:szCs w:val="24"/>
        </w:rPr>
        <w:t xml:space="preserve">st be finished by Sunday </w:t>
      </w:r>
      <w:r w:rsidR="00F6511A">
        <w:rPr>
          <w:rFonts w:ascii="Arial" w:hAnsi="Arial" w:cs="Arial"/>
          <w:b/>
          <w:sz w:val="24"/>
          <w:szCs w:val="24"/>
        </w:rPr>
        <w:t xml:space="preserve">of week 3 </w:t>
      </w:r>
      <w:bookmarkStart w:id="0" w:name="_GoBack"/>
      <w:bookmarkEnd w:id="0"/>
      <w:r w:rsidR="000D6BED">
        <w:rPr>
          <w:rFonts w:ascii="Arial" w:hAnsi="Arial" w:cs="Arial"/>
          <w:b/>
          <w:sz w:val="24"/>
          <w:szCs w:val="24"/>
        </w:rPr>
        <w:t>at 11:55</w:t>
      </w:r>
      <w:r>
        <w:rPr>
          <w:rFonts w:ascii="Arial" w:hAnsi="Arial" w:cs="Arial"/>
          <w:b/>
          <w:sz w:val="24"/>
          <w:szCs w:val="24"/>
        </w:rPr>
        <w:t>pm</w:t>
      </w:r>
      <w:r w:rsidR="001A441D">
        <w:rPr>
          <w:rFonts w:ascii="Arial" w:hAnsi="Arial" w:cs="Arial"/>
          <w:b/>
          <w:sz w:val="24"/>
          <w:szCs w:val="24"/>
        </w:rPr>
        <w:t xml:space="preserve"> Eastern</w:t>
      </w:r>
      <w:r>
        <w:rPr>
          <w:rFonts w:ascii="Arial" w:hAnsi="Arial" w:cs="Arial"/>
          <w:b/>
          <w:sz w:val="24"/>
          <w:szCs w:val="24"/>
        </w:rPr>
        <w:t xml:space="preserve"> or you will get a zero – no exceptions. </w:t>
      </w:r>
    </w:p>
    <w:p w:rsidR="00EB10CD" w:rsidRPr="00AC7BB4" w:rsidRDefault="00EB10CD" w:rsidP="001304C1">
      <w:pPr>
        <w:rPr>
          <w:rFonts w:ascii="Arial" w:hAnsi="Arial" w:cs="Arial"/>
          <w:sz w:val="24"/>
          <w:szCs w:val="24"/>
        </w:rPr>
      </w:pPr>
    </w:p>
    <w:p w:rsidR="00AC7BB4" w:rsidRDefault="00AC7BB4" w:rsidP="001304C1">
      <w:pPr>
        <w:rPr>
          <w:rFonts w:ascii="Arial" w:hAnsi="Arial" w:cs="Arial"/>
          <w:sz w:val="24"/>
          <w:szCs w:val="24"/>
        </w:rPr>
      </w:pPr>
    </w:p>
    <w:p w:rsidR="001304C1" w:rsidRPr="00AC7BB4" w:rsidRDefault="001304C1" w:rsidP="001304C1">
      <w:pPr>
        <w:rPr>
          <w:rFonts w:ascii="Arial" w:hAnsi="Arial" w:cs="Arial"/>
          <w:sz w:val="24"/>
          <w:szCs w:val="24"/>
        </w:rPr>
      </w:pPr>
    </w:p>
    <w:p w:rsidR="00AF0EB1" w:rsidRDefault="00AF0EB1" w:rsidP="00AF0EB1">
      <w:pPr>
        <w:pStyle w:val="ListParagraph"/>
        <w:rPr>
          <w:rFonts w:ascii="Arial" w:hAnsi="Arial" w:cs="Arial"/>
          <w:sz w:val="24"/>
          <w:szCs w:val="24"/>
        </w:rPr>
      </w:pPr>
    </w:p>
    <w:p w:rsidR="00AF0EB1" w:rsidRDefault="00AF0EB1" w:rsidP="00AF0EB1">
      <w:pPr>
        <w:pStyle w:val="ListParagraph"/>
        <w:rPr>
          <w:rFonts w:ascii="Arial" w:hAnsi="Arial" w:cs="Arial"/>
          <w:sz w:val="24"/>
          <w:szCs w:val="24"/>
        </w:rPr>
      </w:pPr>
    </w:p>
    <w:p w:rsidR="00AC7BB4" w:rsidRPr="000470EC" w:rsidRDefault="00AC7BB4" w:rsidP="000470EC">
      <w:pPr>
        <w:pStyle w:val="ListParagraph"/>
        <w:numPr>
          <w:ilvl w:val="0"/>
          <w:numId w:val="3"/>
        </w:numPr>
        <w:rPr>
          <w:rFonts w:ascii="Arial" w:hAnsi="Arial" w:cs="Arial"/>
          <w:sz w:val="24"/>
          <w:szCs w:val="24"/>
        </w:rPr>
      </w:pPr>
      <w:r w:rsidRPr="000470EC">
        <w:rPr>
          <w:rFonts w:ascii="Arial" w:hAnsi="Arial" w:cs="Arial"/>
          <w:sz w:val="24"/>
          <w:szCs w:val="24"/>
        </w:rPr>
        <w:t>The Patriot Act (Title II, Sec. 213) allows for the delayed notification of the execution of a search warrant. Under what circum</w:t>
      </w:r>
      <w:r w:rsidR="00EB10CD">
        <w:rPr>
          <w:rFonts w:ascii="Arial" w:hAnsi="Arial" w:cs="Arial"/>
          <w:sz w:val="24"/>
          <w:szCs w:val="24"/>
        </w:rPr>
        <w:t xml:space="preserve">stances can the notification be </w:t>
      </w:r>
      <w:r w:rsidR="00A874F2" w:rsidRPr="000470EC">
        <w:rPr>
          <w:rFonts w:ascii="Arial" w:hAnsi="Arial" w:cs="Arial"/>
          <w:sz w:val="24"/>
          <w:szCs w:val="24"/>
        </w:rPr>
        <w:t>d</w:t>
      </w:r>
      <w:r w:rsidRPr="000470EC">
        <w:rPr>
          <w:rFonts w:ascii="Arial" w:hAnsi="Arial" w:cs="Arial"/>
          <w:sz w:val="24"/>
          <w:szCs w:val="24"/>
        </w:rPr>
        <w:t xml:space="preserve">elayed? </w:t>
      </w:r>
    </w:p>
    <w:p w:rsidR="00AC7BB4" w:rsidRDefault="00AC7BB4" w:rsidP="001304C1">
      <w:pPr>
        <w:pStyle w:val="ListParagraph"/>
        <w:ind w:left="0"/>
        <w:rPr>
          <w:rFonts w:ascii="Arial" w:hAnsi="Arial" w:cs="Arial"/>
          <w:sz w:val="24"/>
          <w:szCs w:val="24"/>
        </w:rPr>
      </w:pPr>
    </w:p>
    <w:p w:rsidR="001304C1" w:rsidRDefault="001304C1" w:rsidP="001304C1">
      <w:pPr>
        <w:pStyle w:val="ListParagraph"/>
        <w:ind w:left="0"/>
        <w:rPr>
          <w:rFonts w:ascii="Arial" w:hAnsi="Arial" w:cs="Arial"/>
          <w:sz w:val="24"/>
          <w:szCs w:val="24"/>
        </w:rPr>
      </w:pPr>
    </w:p>
    <w:p w:rsidR="00902D33" w:rsidRDefault="00AC7BB4" w:rsidP="00902D33">
      <w:pPr>
        <w:pStyle w:val="ListParagraph"/>
        <w:numPr>
          <w:ilvl w:val="0"/>
          <w:numId w:val="3"/>
        </w:numPr>
        <w:rPr>
          <w:rFonts w:ascii="Arial" w:hAnsi="Arial" w:cs="Arial"/>
          <w:sz w:val="24"/>
          <w:szCs w:val="24"/>
        </w:rPr>
      </w:pPr>
      <w:r w:rsidRPr="000470EC">
        <w:rPr>
          <w:rFonts w:ascii="Arial" w:hAnsi="Arial" w:cs="Arial"/>
          <w:sz w:val="24"/>
          <w:szCs w:val="24"/>
        </w:rPr>
        <w:t xml:space="preserve">The Patriot Act outlines the procedure for congressional oversight of intelligence activities. What makes congressional oversight necessary? Why should Congress be the branch of government that has such oversight? </w:t>
      </w:r>
    </w:p>
    <w:p w:rsidR="00902D33" w:rsidRDefault="00902D33" w:rsidP="00902D33">
      <w:pPr>
        <w:pStyle w:val="ListParagraph"/>
        <w:rPr>
          <w:rFonts w:ascii="Arial" w:hAnsi="Arial" w:cs="Arial"/>
          <w:sz w:val="24"/>
          <w:szCs w:val="24"/>
        </w:rPr>
      </w:pPr>
    </w:p>
    <w:p w:rsidR="00902D33" w:rsidRDefault="00902D33" w:rsidP="00902D33">
      <w:pPr>
        <w:pStyle w:val="ListParagraph"/>
        <w:rPr>
          <w:rFonts w:ascii="Arial" w:hAnsi="Arial" w:cs="Arial"/>
          <w:sz w:val="24"/>
          <w:szCs w:val="24"/>
        </w:rPr>
      </w:pPr>
    </w:p>
    <w:p w:rsidR="00902D33" w:rsidRDefault="00AF0EB1" w:rsidP="00902D33">
      <w:pPr>
        <w:pStyle w:val="ListParagraph"/>
        <w:numPr>
          <w:ilvl w:val="0"/>
          <w:numId w:val="3"/>
        </w:numPr>
        <w:rPr>
          <w:rFonts w:ascii="Arial" w:hAnsi="Arial" w:cs="Arial"/>
          <w:sz w:val="24"/>
          <w:szCs w:val="24"/>
        </w:rPr>
      </w:pPr>
      <w:r w:rsidRPr="00902D33">
        <w:rPr>
          <w:rFonts w:ascii="Arial" w:hAnsi="Arial" w:cs="Arial"/>
          <w:sz w:val="24"/>
          <w:szCs w:val="24"/>
        </w:rPr>
        <w:t>Title VII, subtitle A of the Intelligence Reform Act deals with foreign policy issues and U.S. actions in dealing with Muslim and middle eastern nations. What are these - and do you believe this to be good or bad policy?</w:t>
      </w:r>
    </w:p>
    <w:p w:rsidR="00902D33" w:rsidRDefault="00902D33" w:rsidP="00902D33">
      <w:pPr>
        <w:pStyle w:val="ListParagraph"/>
        <w:rPr>
          <w:rFonts w:ascii="Arial" w:hAnsi="Arial" w:cs="Arial"/>
          <w:sz w:val="24"/>
          <w:szCs w:val="24"/>
        </w:rPr>
      </w:pPr>
    </w:p>
    <w:p w:rsidR="00902D33" w:rsidRDefault="00902D33" w:rsidP="00902D33">
      <w:pPr>
        <w:pStyle w:val="ListParagraph"/>
        <w:rPr>
          <w:rFonts w:ascii="Arial" w:hAnsi="Arial" w:cs="Arial"/>
          <w:sz w:val="24"/>
          <w:szCs w:val="24"/>
        </w:rPr>
      </w:pPr>
    </w:p>
    <w:p w:rsidR="00902D33" w:rsidRDefault="00AC7BB4" w:rsidP="00902D33">
      <w:pPr>
        <w:pStyle w:val="ListParagraph"/>
        <w:numPr>
          <w:ilvl w:val="0"/>
          <w:numId w:val="3"/>
        </w:numPr>
        <w:rPr>
          <w:rFonts w:ascii="Arial" w:hAnsi="Arial" w:cs="Arial"/>
          <w:sz w:val="24"/>
          <w:szCs w:val="24"/>
        </w:rPr>
      </w:pPr>
      <w:r w:rsidRPr="00902D33">
        <w:rPr>
          <w:rFonts w:ascii="Arial" w:hAnsi="Arial" w:cs="Arial"/>
          <w:sz w:val="24"/>
          <w:szCs w:val="24"/>
        </w:rPr>
        <w:t>As part of the Intelligence Reform and Terrorism Prevention Act of 2004 the position of Director of National Intelligence was created. What are the duties of this position and why do you think it was created</w:t>
      </w:r>
      <w:r w:rsidR="00A874F2" w:rsidRPr="00902D33">
        <w:rPr>
          <w:rFonts w:ascii="Arial" w:hAnsi="Arial" w:cs="Arial"/>
          <w:sz w:val="24"/>
          <w:szCs w:val="24"/>
        </w:rPr>
        <w:t xml:space="preserve">? </w:t>
      </w:r>
    </w:p>
    <w:p w:rsidR="00902D33" w:rsidRDefault="00902D33" w:rsidP="00902D33">
      <w:pPr>
        <w:pStyle w:val="ListParagraph"/>
        <w:rPr>
          <w:rFonts w:ascii="Arial" w:hAnsi="Arial" w:cs="Arial"/>
          <w:sz w:val="24"/>
          <w:szCs w:val="24"/>
        </w:rPr>
      </w:pPr>
    </w:p>
    <w:p w:rsidR="00902D33" w:rsidRDefault="00902D33" w:rsidP="00902D33">
      <w:pPr>
        <w:pStyle w:val="ListParagraph"/>
        <w:rPr>
          <w:rFonts w:ascii="Arial" w:hAnsi="Arial" w:cs="Arial"/>
          <w:sz w:val="24"/>
          <w:szCs w:val="24"/>
        </w:rPr>
      </w:pPr>
    </w:p>
    <w:p w:rsidR="00AC7BB4" w:rsidRPr="00902D33" w:rsidRDefault="00AC7BB4" w:rsidP="00902D33">
      <w:pPr>
        <w:pStyle w:val="ListParagraph"/>
        <w:numPr>
          <w:ilvl w:val="0"/>
          <w:numId w:val="3"/>
        </w:numPr>
        <w:rPr>
          <w:rFonts w:ascii="Arial" w:hAnsi="Arial" w:cs="Arial"/>
          <w:sz w:val="24"/>
          <w:szCs w:val="24"/>
        </w:rPr>
      </w:pPr>
      <w:r w:rsidRPr="00902D33">
        <w:rPr>
          <w:rFonts w:ascii="Arial" w:hAnsi="Arial" w:cs="Arial"/>
          <w:sz w:val="24"/>
          <w:szCs w:val="24"/>
        </w:rPr>
        <w:t xml:space="preserve">Title II of the Intelligence Reform and Terrorist Prevention Act outlines the improvement of the intelligence capabilities </w:t>
      </w:r>
      <w:r w:rsidR="00A874F2" w:rsidRPr="00902D33">
        <w:rPr>
          <w:rFonts w:ascii="Arial" w:hAnsi="Arial" w:cs="Arial"/>
          <w:sz w:val="24"/>
          <w:szCs w:val="24"/>
        </w:rPr>
        <w:t>of the FBI. W</w:t>
      </w:r>
      <w:r w:rsidR="0092407F" w:rsidRPr="00902D33">
        <w:rPr>
          <w:rFonts w:ascii="Arial" w:hAnsi="Arial" w:cs="Arial"/>
          <w:sz w:val="24"/>
          <w:szCs w:val="24"/>
        </w:rPr>
        <w:t xml:space="preserve">hat sort of </w:t>
      </w:r>
      <w:r w:rsidRPr="00902D33">
        <w:rPr>
          <w:rFonts w:ascii="Arial" w:hAnsi="Arial" w:cs="Arial"/>
          <w:sz w:val="24"/>
          <w:szCs w:val="24"/>
        </w:rPr>
        <w:t xml:space="preserve">improvements are to be made? </w:t>
      </w:r>
    </w:p>
    <w:p w:rsidR="00AF0EB1" w:rsidRDefault="00AF0EB1" w:rsidP="00AF0EB1">
      <w:pPr>
        <w:pStyle w:val="ListParagraph"/>
        <w:rPr>
          <w:rFonts w:ascii="Arial" w:hAnsi="Arial" w:cs="Arial"/>
          <w:sz w:val="24"/>
          <w:szCs w:val="24"/>
        </w:rPr>
      </w:pPr>
    </w:p>
    <w:p w:rsidR="00AF0EB1" w:rsidRDefault="00AF0EB1" w:rsidP="00AF0EB1">
      <w:pPr>
        <w:pStyle w:val="ListParagraph"/>
        <w:rPr>
          <w:rFonts w:ascii="Arial" w:hAnsi="Arial" w:cs="Arial"/>
          <w:sz w:val="24"/>
          <w:szCs w:val="24"/>
        </w:rPr>
      </w:pPr>
    </w:p>
    <w:p w:rsidR="00AF0EB1" w:rsidRPr="00AF0EB1" w:rsidRDefault="00AF0EB1" w:rsidP="00AF0EB1">
      <w:pPr>
        <w:rPr>
          <w:rFonts w:ascii="Arial" w:hAnsi="Arial" w:cs="Arial"/>
          <w:sz w:val="24"/>
          <w:szCs w:val="24"/>
        </w:rPr>
      </w:pPr>
    </w:p>
    <w:p w:rsidR="00AF0EB1" w:rsidRDefault="00AF0EB1">
      <w:pPr>
        <w:rPr>
          <w:rFonts w:ascii="Arial" w:hAnsi="Arial" w:cs="Arial"/>
          <w:sz w:val="24"/>
          <w:szCs w:val="24"/>
        </w:rPr>
      </w:pPr>
    </w:p>
    <w:sectPr w:rsidR="00AF0EB1" w:rsidSect="00EB10C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E1D71"/>
    <w:multiLevelType w:val="hybridMultilevel"/>
    <w:tmpl w:val="69CAF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9A056A"/>
    <w:multiLevelType w:val="hybridMultilevel"/>
    <w:tmpl w:val="B364A7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F8257B"/>
    <w:multiLevelType w:val="hybridMultilevel"/>
    <w:tmpl w:val="62C6A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F5654D"/>
    <w:multiLevelType w:val="hybridMultilevel"/>
    <w:tmpl w:val="E6142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4141CB"/>
    <w:multiLevelType w:val="hybridMultilevel"/>
    <w:tmpl w:val="B4640F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17E"/>
    <w:rsid w:val="000470EC"/>
    <w:rsid w:val="000B4901"/>
    <w:rsid w:val="000D6BED"/>
    <w:rsid w:val="001304C1"/>
    <w:rsid w:val="001368C0"/>
    <w:rsid w:val="001A19E3"/>
    <w:rsid w:val="001A441D"/>
    <w:rsid w:val="001F4FF5"/>
    <w:rsid w:val="00297176"/>
    <w:rsid w:val="00426538"/>
    <w:rsid w:val="004A4C10"/>
    <w:rsid w:val="004C1264"/>
    <w:rsid w:val="00767B8A"/>
    <w:rsid w:val="0089617E"/>
    <w:rsid w:val="00902D33"/>
    <w:rsid w:val="0092407F"/>
    <w:rsid w:val="00A266E4"/>
    <w:rsid w:val="00A874F2"/>
    <w:rsid w:val="00AB0C47"/>
    <w:rsid w:val="00AC7BB4"/>
    <w:rsid w:val="00AF0EB1"/>
    <w:rsid w:val="00B92340"/>
    <w:rsid w:val="00C40940"/>
    <w:rsid w:val="00C84746"/>
    <w:rsid w:val="00DC7047"/>
    <w:rsid w:val="00EB10CD"/>
    <w:rsid w:val="00F65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617E"/>
    <w:rPr>
      <w:color w:val="007BBB"/>
      <w:u w:val="single"/>
    </w:rPr>
  </w:style>
  <w:style w:type="paragraph" w:styleId="NormalWeb">
    <w:name w:val="Normal (Web)"/>
    <w:basedOn w:val="Normal"/>
    <w:uiPriority w:val="99"/>
    <w:semiHidden/>
    <w:unhideWhenUsed/>
    <w:rsid w:val="0089617E"/>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AC7B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617E"/>
    <w:rPr>
      <w:color w:val="007BBB"/>
      <w:u w:val="single"/>
    </w:rPr>
  </w:style>
  <w:style w:type="paragraph" w:styleId="NormalWeb">
    <w:name w:val="Normal (Web)"/>
    <w:basedOn w:val="Normal"/>
    <w:uiPriority w:val="99"/>
    <w:semiHidden/>
    <w:unhideWhenUsed/>
    <w:rsid w:val="0089617E"/>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AC7B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7FA10-CC6D-405F-9D39-B10E29D44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Ozarks Technical Community College</Company>
  <LinksUpToDate>false</LinksUpToDate>
  <CharactersWithSpaces>1358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maryann</dc:creator>
  <cp:lastModifiedBy>MZ</cp:lastModifiedBy>
  <cp:revision>5</cp:revision>
  <dcterms:created xsi:type="dcterms:W3CDTF">2013-07-03T13:56:00Z</dcterms:created>
  <dcterms:modified xsi:type="dcterms:W3CDTF">2013-07-03T13:57:00Z</dcterms:modified>
</cp:coreProperties>
</file>